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4942"/>
        <w:gridCol w:w="2905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4EF30289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FE191B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Day Opportunities Coordinator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2497EFFE" w14:textId="1C96D983" w:rsidR="00142B0C" w:rsidRPr="00142B0C" w:rsidRDefault="00142B0C" w:rsidP="00142B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2B0C">
              <w:rPr>
                <w:rFonts w:ascii="Calibri" w:eastAsia="Times New Roman" w:hAnsi="Calibri" w:cs="Calibri"/>
              </w:rPr>
              <w:t>Experience of supporting people with learning disabilities or other support needs in a community or day service setting.</w:t>
            </w:r>
          </w:p>
          <w:p w14:paraId="73DEB5EB" w14:textId="733166FA" w:rsidR="00142B0C" w:rsidRPr="00142B0C" w:rsidRDefault="00142B0C" w:rsidP="00142B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2B0C">
              <w:rPr>
                <w:rFonts w:ascii="Calibri" w:eastAsia="Times New Roman" w:hAnsi="Calibri" w:cs="Calibri"/>
              </w:rPr>
              <w:t>Experience of planning, coordinating, and delivering group activities or structured sessions.</w:t>
            </w:r>
          </w:p>
          <w:p w14:paraId="41F5DF9F" w14:textId="4184660D" w:rsidR="00142B0C" w:rsidRPr="00142B0C" w:rsidRDefault="00142B0C" w:rsidP="00142B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2B0C">
              <w:rPr>
                <w:rFonts w:ascii="Calibri" w:eastAsia="Times New Roman" w:hAnsi="Calibri" w:cs="Calibri"/>
              </w:rPr>
              <w:t>Experience of supervising or leading a small team.</w:t>
            </w:r>
          </w:p>
          <w:p w14:paraId="19FCCC55" w14:textId="777A298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B17819C" w14:textId="02445155" w:rsidR="00492560" w:rsidRPr="00492560" w:rsidRDefault="00492560" w:rsidP="004925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92560">
              <w:rPr>
                <w:rFonts w:ascii="Calibri" w:eastAsia="Times New Roman" w:hAnsi="Calibri" w:cs="Calibri"/>
              </w:rPr>
              <w:t>Experience of working in partnership with families, carers, and external professionals.</w:t>
            </w:r>
          </w:p>
          <w:p w14:paraId="3FD3F545" w14:textId="27127EB5" w:rsidR="00492560" w:rsidRPr="00492560" w:rsidRDefault="00492560" w:rsidP="004925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92560">
              <w:rPr>
                <w:rFonts w:ascii="Calibri" w:eastAsia="Times New Roman" w:hAnsi="Calibri" w:cs="Calibri"/>
              </w:rPr>
              <w:t>Experience of working within a person-centred, strengths-based support model.</w:t>
            </w:r>
          </w:p>
          <w:p w14:paraId="4175295D" w14:textId="5BFD9E47" w:rsidR="00492560" w:rsidRPr="00492560" w:rsidRDefault="00492560" w:rsidP="0049256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92560">
              <w:rPr>
                <w:rFonts w:ascii="Calibri" w:eastAsia="Times New Roman" w:hAnsi="Calibri" w:cs="Calibri"/>
              </w:rPr>
              <w:t>Experience in supporting people with behaviours that may challenge.</w:t>
            </w:r>
          </w:p>
          <w:p w14:paraId="759CF64A" w14:textId="704E7A45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1FDAC9DF" w14:textId="6BE13A81" w:rsidR="009F5377" w:rsidRDefault="009F5377" w:rsidP="009F53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5377">
              <w:rPr>
                <w:rFonts w:ascii="Calibri" w:eastAsia="Times New Roman" w:hAnsi="Calibri" w:cs="Calibri"/>
              </w:rPr>
              <w:t>NVQ Level 3 in Health &amp; Social Care (or equivalent), or willingness to work towards it.</w:t>
            </w:r>
          </w:p>
          <w:p w14:paraId="51CD1CE6" w14:textId="77777777" w:rsidR="009F5377" w:rsidRPr="009F5377" w:rsidRDefault="009F5377" w:rsidP="009F537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77F23CA" w14:textId="2679FFB0" w:rsidR="009F5377" w:rsidRPr="009F5377" w:rsidRDefault="009F5377" w:rsidP="009F53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5377">
              <w:rPr>
                <w:rFonts w:ascii="Calibri" w:eastAsia="Times New Roman" w:hAnsi="Calibri" w:cs="Calibri"/>
              </w:rPr>
              <w:t>Basic First Aid and Safeguarding training (or willingness to undertake).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045188C8" w14:textId="4DB11A9B" w:rsidR="009F5377" w:rsidRPr="009F5377" w:rsidRDefault="009F5377" w:rsidP="009F537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5377">
              <w:rPr>
                <w:rFonts w:ascii="Calibri" w:eastAsia="Times New Roman" w:hAnsi="Calibri" w:cs="Calibri"/>
              </w:rPr>
              <w:t>Accredited training in positive behaviour support or communication strategies (e.g., Makaton, PECS)</w:t>
            </w:r>
          </w:p>
          <w:p w14:paraId="440CFFFB" w14:textId="44DA730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21ABD5DA" w14:textId="509DB527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Strong organisational and coordination skills, with the ability to manage a varied schedule of activities.</w:t>
            </w:r>
          </w:p>
          <w:p w14:paraId="5837CCC8" w14:textId="005E39CD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Excellent verbal and written communication skills.</w:t>
            </w:r>
          </w:p>
          <w:p w14:paraId="6FB80486" w14:textId="20951D9C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Ability to lead and motivate a team.</w:t>
            </w:r>
          </w:p>
          <w:p w14:paraId="019269CA" w14:textId="7CA5EE7D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Confident IT skills, including use of Microsoft Office or service-specific digital systems.</w:t>
            </w:r>
          </w:p>
          <w:p w14:paraId="68F12D71" w14:textId="5A1DC0C8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Ability to assess risk and implement safe working practices.</w:t>
            </w:r>
          </w:p>
          <w:p w14:paraId="5051F93F" w14:textId="3BFE3108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1E9FFE09" w14:textId="55459ACA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Skills in creative, vocational, or therapeutic activities (e.g., arts, gardening, cookery, music).</w:t>
            </w:r>
          </w:p>
          <w:p w14:paraId="7AE16014" w14:textId="26EF9C01" w:rsidR="00D359D9" w:rsidRPr="00D359D9" w:rsidRDefault="00D359D9" w:rsidP="00D359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59D9">
              <w:rPr>
                <w:rFonts w:ascii="Calibri" w:eastAsia="Times New Roman" w:hAnsi="Calibri" w:cs="Calibri"/>
              </w:rPr>
              <w:t>Ability to develop accessible materials and adapt activities for individuals with varying support needs.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702597B1" w14:textId="41B6F07E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Positive, approachable, and inclusive in working with others.</w:t>
            </w:r>
          </w:p>
          <w:p w14:paraId="6D395FDA" w14:textId="51FB8C9F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Calm, patient, and resilient in challenging situations.</w:t>
            </w:r>
          </w:p>
          <w:p w14:paraId="4D1F2674" w14:textId="1B95362B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Compassionate and respectful, with a strong commitment to individual rights and dignity.</w:t>
            </w:r>
          </w:p>
          <w:p w14:paraId="211872AD" w14:textId="7B25B1D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53DA698E" w14:textId="77777777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Naturally creative and enthusiastic, with a flair for bringing ideas to life.</w:t>
            </w:r>
          </w:p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3B1DC3C5" w14:textId="4BA9CAB6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Passionate about supporting people with learning disabilities to live fulfilling, meaningful lives.</w:t>
            </w:r>
          </w:p>
          <w:p w14:paraId="7FEC29BD" w14:textId="42375A2F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Committed to continuous personal and professional development.</w:t>
            </w:r>
          </w:p>
          <w:p w14:paraId="220A3B50" w14:textId="5A49AE52" w:rsidR="00014ADE" w:rsidRPr="00014ADE" w:rsidRDefault="00014ADE" w:rsidP="00014A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14ADE">
              <w:rPr>
                <w:rFonts w:ascii="Calibri" w:eastAsia="Times New Roman" w:hAnsi="Calibri" w:cs="Calibri"/>
              </w:rPr>
              <w:t>Driven to lead high-quality, innovative services that make a real difference.</w:t>
            </w:r>
          </w:p>
          <w:p w14:paraId="2622E95E" w14:textId="507BDEC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3CA9C59F" w:rsidR="007B50FB" w:rsidRPr="007B50FB" w:rsidRDefault="00A02424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2424">
              <w:rPr>
                <w:rFonts w:ascii="Calibri" w:eastAsia="Times New Roman" w:hAnsi="Calibri" w:cs="Calibri"/>
              </w:rPr>
              <w:t>Interest in social enterprise or community engagement.</w:t>
            </w: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4A93D5F4" w14:textId="6CAF1774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21AD1F3B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  <w:p w14:paraId="177F6E80" w14:textId="5D2B00C4" w:rsidR="00A02424" w:rsidRPr="007B50FB" w:rsidRDefault="00A02424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 driving licence</w:t>
            </w:r>
          </w:p>
        </w:tc>
        <w:tc>
          <w:tcPr>
            <w:tcW w:w="1492" w:type="pct"/>
          </w:tcPr>
          <w:p w14:paraId="77B12283" w14:textId="77777777" w:rsidR="00D318EA" w:rsidRPr="00D318EA" w:rsidRDefault="00D318EA" w:rsidP="00D318E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318EA">
              <w:rPr>
                <w:rFonts w:ascii="Calibri" w:eastAsia="Times New Roman" w:hAnsi="Calibri" w:cs="Calibri"/>
              </w:rPr>
              <w:t>Knowledge of local community networks and opportunities for partnership working.</w:t>
            </w:r>
          </w:p>
          <w:p w14:paraId="0EBEE491" w14:textId="14239EED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6600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B3E"/>
    <w:multiLevelType w:val="multilevel"/>
    <w:tmpl w:val="7DC4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0463D"/>
    <w:multiLevelType w:val="multilevel"/>
    <w:tmpl w:val="849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757530">
    <w:abstractNumId w:val="0"/>
  </w:num>
  <w:num w:numId="2" w16cid:durableId="34972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14ADE"/>
    <w:rsid w:val="00142B0C"/>
    <w:rsid w:val="00272AEC"/>
    <w:rsid w:val="002F4824"/>
    <w:rsid w:val="00492560"/>
    <w:rsid w:val="005602A9"/>
    <w:rsid w:val="0066009B"/>
    <w:rsid w:val="00712C0B"/>
    <w:rsid w:val="007B50FB"/>
    <w:rsid w:val="00841C7B"/>
    <w:rsid w:val="008E3CC9"/>
    <w:rsid w:val="009F5377"/>
    <w:rsid w:val="00A02424"/>
    <w:rsid w:val="00D318EA"/>
    <w:rsid w:val="00D359D9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openxmlformats.org/package/2006/metadata/core-properties"/>
    <ds:schemaRef ds:uri="db0d70e6-96cc-403d-bdc6-3fe78cde852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056d9d64-a836-41ba-8d4a-9c2e27d68a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25495B-B59B-4DA8-82DF-E1A1355A2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2025-06-12T14:42:00Z</dcterms:created>
  <dcterms:modified xsi:type="dcterms:W3CDTF">2025-06-12T14:42:00Z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